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rFonts w:ascii="Garamond" w:cs="Garamond" w:eastAsia="Garamond" w:hAnsi="Garamond"/>
        </w:rPr>
      </w:pPr>
      <w:r w:rsidDel="00000000" w:rsidR="00000000" w:rsidRPr="00000000">
        <w:rPr>
          <w:rFonts w:ascii="Garamond" w:cs="Garamond" w:eastAsia="Garamond" w:hAnsi="Garamond"/>
          <w:b w:val="1"/>
          <w:color w:val="000000"/>
          <w:sz w:val="22"/>
          <w:szCs w:val="22"/>
          <w:rtl w:val="0"/>
        </w:rPr>
        <w:t xml:space="preserve">Location: </w:t>
      </w:r>
      <w:r w:rsidDel="00000000" w:rsidR="00000000" w:rsidRPr="00000000">
        <w:rPr>
          <w:rFonts w:ascii="Garamond" w:cs="Garamond" w:eastAsia="Garamond" w:hAnsi="Garamond"/>
          <w:color w:val="000000"/>
          <w:sz w:val="22"/>
          <w:szCs w:val="22"/>
          <w:rtl w:val="0"/>
        </w:rPr>
        <w:t xml:space="preserve">Horizons at The Ethel Walker School (or </w:t>
      </w:r>
      <w:r w:rsidDel="00000000" w:rsidR="00000000" w:rsidRPr="00000000">
        <w:rPr>
          <w:rFonts w:ascii="Garamond" w:cs="Garamond" w:eastAsia="Garamond" w:hAnsi="Garamond"/>
          <w:sz w:val="22"/>
          <w:szCs w:val="22"/>
          <w:rtl w:val="0"/>
        </w:rPr>
        <w:t xml:space="preserve">virtual</w:t>
      </w:r>
      <w:r w:rsidDel="00000000" w:rsidR="00000000" w:rsidRPr="00000000">
        <w:rPr>
          <w:rFonts w:ascii="Garamond" w:cs="Garamond" w:eastAsia="Garamond" w:hAnsi="Garamond"/>
          <w:color w:val="000000"/>
          <w:sz w:val="22"/>
          <w:szCs w:val="22"/>
          <w:rtl w:val="0"/>
        </w:rPr>
        <w:t xml:space="preserve">)</w:t>
      </w:r>
      <w:r w:rsidDel="00000000" w:rsidR="00000000" w:rsidRPr="00000000">
        <w:rPr>
          <w:rtl w:val="0"/>
        </w:rPr>
      </w:r>
    </w:p>
    <w:p w:rsidR="00000000" w:rsidDel="00000000" w:rsidP="00000000" w:rsidRDefault="00000000" w:rsidRPr="00000000" w14:paraId="00000002">
      <w:pPr>
        <w:ind w:left="-360" w:firstLine="0"/>
        <w:rPr>
          <w:rFonts w:ascii="Garamond" w:cs="Garamond" w:eastAsia="Garamond" w:hAnsi="Garamond"/>
        </w:rPr>
      </w:pPr>
      <w:r w:rsidDel="00000000" w:rsidR="00000000" w:rsidRPr="00000000">
        <w:rPr>
          <w:rFonts w:ascii="Garamond" w:cs="Garamond" w:eastAsia="Garamond" w:hAnsi="Garamond"/>
          <w:b w:val="1"/>
          <w:color w:val="000000"/>
          <w:sz w:val="22"/>
          <w:szCs w:val="22"/>
          <w:rtl w:val="0"/>
        </w:rPr>
        <w:t xml:space="preserve">Job Title: </w:t>
      </w:r>
      <w:r w:rsidDel="00000000" w:rsidR="00000000" w:rsidRPr="00000000">
        <w:rPr>
          <w:rFonts w:ascii="Garamond" w:cs="Garamond" w:eastAsia="Garamond" w:hAnsi="Garamond"/>
          <w:color w:val="000000"/>
          <w:sz w:val="22"/>
          <w:szCs w:val="22"/>
          <w:rtl w:val="0"/>
        </w:rPr>
        <w:t xml:space="preserve">STEAM Assistant Specialist</w:t>
        <w:tab/>
        <w:tab/>
        <w:tab/>
      </w:r>
      <w:r w:rsidDel="00000000" w:rsidR="00000000" w:rsidRPr="00000000">
        <w:rPr>
          <w:rFonts w:ascii="Garamond" w:cs="Garamond" w:eastAsia="Garamond" w:hAnsi="Garamond"/>
          <w:b w:val="1"/>
          <w:color w:val="000000"/>
          <w:sz w:val="22"/>
          <w:szCs w:val="22"/>
          <w:rtl w:val="0"/>
        </w:rPr>
        <w:t xml:space="preserve">Salary: </w:t>
      </w:r>
      <w:r w:rsidDel="00000000" w:rsidR="00000000" w:rsidRPr="00000000">
        <w:rPr>
          <w:rFonts w:ascii="Garamond" w:cs="Garamond" w:eastAsia="Garamond" w:hAnsi="Garamond"/>
          <w:color w:val="000000"/>
          <w:sz w:val="22"/>
          <w:szCs w:val="22"/>
          <w:rtl w:val="0"/>
        </w:rPr>
        <w:t xml:space="preserve">Compensation based on experience </w:t>
      </w:r>
      <w:r w:rsidDel="00000000" w:rsidR="00000000" w:rsidRPr="00000000">
        <w:rPr>
          <w:rtl w:val="0"/>
        </w:rPr>
      </w:r>
    </w:p>
    <w:p w:rsidR="00000000" w:rsidDel="00000000" w:rsidP="00000000" w:rsidRDefault="00000000" w:rsidRPr="00000000" w14:paraId="00000003">
      <w:pPr>
        <w:ind w:left="-360" w:firstLine="0"/>
        <w:rPr>
          <w:rFonts w:ascii="Garamond" w:cs="Garamond" w:eastAsia="Garamond" w:hAnsi="Garamond"/>
          <w:color w:val="000000"/>
          <w:sz w:val="22"/>
          <w:szCs w:val="22"/>
        </w:rPr>
      </w:pPr>
      <w:r w:rsidDel="00000000" w:rsidR="00000000" w:rsidRPr="00000000">
        <w:rPr>
          <w:rFonts w:ascii="Garamond" w:cs="Garamond" w:eastAsia="Garamond" w:hAnsi="Garamond"/>
          <w:b w:val="1"/>
          <w:color w:val="000000"/>
          <w:sz w:val="22"/>
          <w:szCs w:val="22"/>
          <w:rtl w:val="0"/>
        </w:rPr>
        <w:t xml:space="preserve">Level/Grade:</w:t>
      </w:r>
      <w:r w:rsidDel="00000000" w:rsidR="00000000" w:rsidRPr="00000000">
        <w:rPr>
          <w:rFonts w:ascii="Garamond" w:cs="Garamond" w:eastAsia="Garamond" w:hAnsi="Garamond"/>
          <w:color w:val="000000"/>
          <w:sz w:val="22"/>
          <w:szCs w:val="22"/>
          <w:rtl w:val="0"/>
        </w:rPr>
        <w:t xml:space="preserve"> Pre-K through </w:t>
      </w:r>
      <w:r w:rsidDel="00000000" w:rsidR="00000000" w:rsidRPr="00000000">
        <w:rPr>
          <w:rFonts w:ascii="Garamond" w:cs="Garamond" w:eastAsia="Garamond" w:hAnsi="Garamond"/>
          <w:sz w:val="22"/>
          <w:szCs w:val="22"/>
          <w:rtl w:val="0"/>
        </w:rPr>
        <w:t xml:space="preserve">7</w:t>
      </w:r>
      <w:r w:rsidDel="00000000" w:rsidR="00000000" w:rsidRPr="00000000">
        <w:rPr>
          <w:rFonts w:ascii="Garamond" w:cs="Garamond" w:eastAsia="Garamond" w:hAnsi="Garamond"/>
          <w:color w:val="000000"/>
          <w:sz w:val="22"/>
          <w:szCs w:val="22"/>
          <w:rtl w:val="0"/>
        </w:rPr>
        <w:t xml:space="preserve">th</w:t>
        <w:tab/>
        <w:tab/>
        <w:tab/>
        <w:tab/>
      </w:r>
      <w:r w:rsidDel="00000000" w:rsidR="00000000" w:rsidRPr="00000000">
        <w:rPr>
          <w:rFonts w:ascii="Garamond" w:cs="Garamond" w:eastAsia="Garamond" w:hAnsi="Garamond"/>
          <w:b w:val="1"/>
          <w:color w:val="000000"/>
          <w:sz w:val="22"/>
          <w:szCs w:val="22"/>
          <w:rtl w:val="0"/>
        </w:rPr>
        <w:t xml:space="preserve">Type of Position: </w:t>
      </w:r>
      <w:r w:rsidDel="00000000" w:rsidR="00000000" w:rsidRPr="00000000">
        <w:rPr>
          <w:rFonts w:ascii="Garamond" w:cs="Garamond" w:eastAsia="Garamond" w:hAnsi="Garamond"/>
          <w:color w:val="000000"/>
          <w:sz w:val="22"/>
          <w:szCs w:val="22"/>
          <w:rtl w:val="0"/>
        </w:rPr>
        <w:t xml:space="preserve">Full-Time Summer</w:t>
      </w:r>
    </w:p>
    <w:p w:rsidR="00000000" w:rsidDel="00000000" w:rsidP="00000000" w:rsidRDefault="00000000" w:rsidRPr="00000000" w14:paraId="00000004">
      <w:pPr>
        <w:ind w:left="-360"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firstLine="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ind w:lef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rPr>
      </w:pPr>
      <w:r w:rsidDel="00000000" w:rsidR="00000000" w:rsidRPr="00000000">
        <w:rPr>
          <w:rFonts w:ascii="Garamond" w:cs="Garamond" w:eastAsia="Garamond" w:hAnsi="Garamond"/>
          <w:color w:val="000000"/>
          <w:sz w:val="22"/>
          <w:szCs w:val="22"/>
          <w:rtl w:val="0"/>
        </w:rPr>
        <w:t xml:space="preserve">Horizons at The Ethel Walker School is looking for mature, dedicated and enthusiastic individuals for our STEAM Assistant Teaching position to teach engineering &amp; technology at the elementary level. This is a six-week assignment position that corresponds with our weekly program themes. Candidates should be able to help create and nurture a lifelong love of knowledge in children. Horizons seeks a professional, caring individual with the ability to help implement strategies to engage students in active learning through non-traditional ways. Candidate must work as a team player to help fulfill the Horizons mission.</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rPr>
      </w:pPr>
      <w:r w:rsidDel="00000000" w:rsidR="00000000" w:rsidRPr="00000000">
        <w:rPr>
          <w:rFonts w:ascii="Garamond" w:cs="Garamond" w:eastAsia="Garamond" w:hAnsi="Garamond"/>
          <w:b w:val="1"/>
          <w:color w:val="000000"/>
          <w:sz w:val="22"/>
          <w:szCs w:val="22"/>
          <w:rtl w:val="0"/>
        </w:rPr>
        <w:t xml:space="preserve">General Description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hd w:fill="auto" w:val="clear"/>
          <w:vertAlign w:val="baseline"/>
        </w:rPr>
      </w:pPr>
      <w:bookmarkStart w:colFirst="0" w:colLast="0" w:name="_gjdgxs" w:id="0"/>
      <w:bookmarkEnd w:id="0"/>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Assistant to Lead STEAM Specialist.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Aid in the classroom duties of teaching and caring for approximately 15 students in each class, during a six week summer enrichment program.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Responsible for helping to plan daily classroom schedule and assisting in instruction.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Work in partnership with approximately three volunteers in the classroom each day.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Attend swim instruction lessons with students providing encouragement.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Assistant Teachers are required to attend all field trips, participate in daily meals with the students, attend Family Night, Faculty Meetings as well as all other duties that may be required by their supervisor.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Experience working with elementary aged children. A student with an Elementary Education major preferred.</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i w:val="0"/>
          <w:smallCaps w:val="0"/>
          <w:strike w:val="0"/>
          <w:color w:val="000000"/>
          <w:sz w:val="22"/>
          <w:szCs w:val="22"/>
          <w:u w:val="none"/>
          <w:shd w:fill="auto" w:val="clear"/>
          <w:vertAlign w:val="baseline"/>
          <w:rtl w:val="0"/>
        </w:rPr>
        <w:t xml:space="preserve">A strong passion for girls education.</w:t>
      </w:r>
    </w:p>
    <w:p w:rsidR="00000000" w:rsidDel="00000000" w:rsidP="00000000" w:rsidRDefault="00000000" w:rsidRPr="00000000" w14:paraId="00000016">
      <w:pPr>
        <w:ind w:lef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7">
      <w:pPr>
        <w:ind w:left="-360" w:firstLine="0"/>
        <w:rPr>
          <w:rFonts w:ascii="Garamond" w:cs="Garamond" w:eastAsia="Garamond" w:hAnsi="Garamond"/>
        </w:rPr>
      </w:pPr>
      <w:r w:rsidDel="00000000" w:rsidR="00000000" w:rsidRPr="00000000">
        <w:rPr>
          <w:rFonts w:ascii="Garamond" w:cs="Garamond" w:eastAsia="Garamond" w:hAnsi="Garamond"/>
          <w:b w:val="1"/>
          <w:color w:val="000000"/>
          <w:sz w:val="22"/>
          <w:szCs w:val="22"/>
          <w:rtl w:val="0"/>
        </w:rPr>
        <w:t xml:space="preserve">Dates:</w:t>
      </w:r>
      <w:r w:rsidDel="00000000" w:rsidR="00000000" w:rsidRPr="00000000">
        <w:rPr>
          <w:rtl w:val="0"/>
        </w:rPr>
      </w:r>
    </w:p>
    <w:p w:rsidR="00000000" w:rsidDel="00000000" w:rsidP="00000000" w:rsidRDefault="00000000" w:rsidRPr="00000000" w14:paraId="00000018">
      <w:pPr>
        <w:ind w:left="-360" w:firstLine="0"/>
        <w:rPr>
          <w:rFonts w:ascii="Garamond" w:cs="Garamond" w:eastAsia="Garamond" w:hAnsi="Garamond"/>
        </w:rPr>
      </w:pPr>
      <w:r w:rsidDel="00000000" w:rsidR="00000000" w:rsidRPr="00000000">
        <w:rPr>
          <w:rFonts w:ascii="Garamond" w:cs="Garamond" w:eastAsia="Garamond" w:hAnsi="Garamond"/>
          <w:color w:val="000000"/>
          <w:sz w:val="22"/>
          <w:szCs w:val="22"/>
          <w:rtl w:val="0"/>
        </w:rPr>
        <w:t xml:space="preserve">Thursday, Ju</w:t>
      </w:r>
      <w:r w:rsidDel="00000000" w:rsidR="00000000" w:rsidRPr="00000000">
        <w:rPr>
          <w:rFonts w:ascii="Garamond" w:cs="Garamond" w:eastAsia="Garamond" w:hAnsi="Garamond"/>
          <w:sz w:val="22"/>
          <w:szCs w:val="22"/>
          <w:rtl w:val="0"/>
        </w:rPr>
        <w:t xml:space="preserve">ly 1</w:t>
      </w:r>
      <w:r w:rsidDel="00000000" w:rsidR="00000000" w:rsidRPr="00000000">
        <w:rPr>
          <w:rFonts w:ascii="Garamond" w:cs="Garamond" w:eastAsia="Garamond" w:hAnsi="Garamond"/>
          <w:color w:val="000000"/>
          <w:sz w:val="22"/>
          <w:szCs w:val="22"/>
          <w:rtl w:val="0"/>
        </w:rPr>
        <w:t xml:space="preserve"> &amp; Friday, Ju</w:t>
      </w:r>
      <w:r w:rsidDel="00000000" w:rsidR="00000000" w:rsidRPr="00000000">
        <w:rPr>
          <w:rFonts w:ascii="Garamond" w:cs="Garamond" w:eastAsia="Garamond" w:hAnsi="Garamond"/>
          <w:sz w:val="22"/>
          <w:szCs w:val="22"/>
          <w:rtl w:val="0"/>
        </w:rPr>
        <w:t xml:space="preserve">ly </w:t>
      </w:r>
      <w:r w:rsidDel="00000000" w:rsidR="00000000" w:rsidRPr="00000000">
        <w:rPr>
          <w:rFonts w:ascii="Garamond" w:cs="Garamond" w:eastAsia="Garamond" w:hAnsi="Garamond"/>
          <w:color w:val="000000"/>
          <w:sz w:val="22"/>
          <w:szCs w:val="22"/>
          <w:rtl w:val="0"/>
        </w:rPr>
        <w:t xml:space="preserve">2 - Teacher orientation and classroom set-up</w:t>
      </w: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Fonts w:ascii="Garamond" w:cs="Garamond" w:eastAsia="Garamond" w:hAnsi="Garamond"/>
          <w:sz w:val="22"/>
          <w:szCs w:val="22"/>
          <w:rtl w:val="0"/>
        </w:rPr>
        <w:t xml:space="preserve">Tuesday</w:t>
      </w:r>
      <w:r w:rsidDel="00000000" w:rsidR="00000000" w:rsidRPr="00000000">
        <w:rPr>
          <w:rFonts w:ascii="Garamond" w:cs="Garamond" w:eastAsia="Garamond" w:hAnsi="Garamond"/>
          <w:color w:val="000000"/>
          <w:sz w:val="22"/>
          <w:szCs w:val="22"/>
          <w:rtl w:val="0"/>
        </w:rPr>
        <w:t xml:space="preserve">, July </w:t>
      </w:r>
      <w:r w:rsidDel="00000000" w:rsidR="00000000" w:rsidRPr="00000000">
        <w:rPr>
          <w:rFonts w:ascii="Garamond" w:cs="Garamond" w:eastAsia="Garamond" w:hAnsi="Garamond"/>
          <w:sz w:val="22"/>
          <w:szCs w:val="22"/>
          <w:rtl w:val="0"/>
        </w:rPr>
        <w:t xml:space="preserve">6</w:t>
      </w:r>
      <w:r w:rsidDel="00000000" w:rsidR="00000000" w:rsidRPr="00000000">
        <w:rPr>
          <w:rFonts w:ascii="Garamond" w:cs="Garamond" w:eastAsia="Garamond" w:hAnsi="Garamond"/>
          <w:color w:val="000000"/>
          <w:sz w:val="22"/>
          <w:szCs w:val="22"/>
          <w:rtl w:val="0"/>
        </w:rPr>
        <w:t xml:space="preserve"> - Friday, August </w:t>
      </w:r>
      <w:r w:rsidDel="00000000" w:rsidR="00000000" w:rsidRPr="00000000">
        <w:rPr>
          <w:rFonts w:ascii="Garamond" w:cs="Garamond" w:eastAsia="Garamond" w:hAnsi="Garamond"/>
          <w:sz w:val="22"/>
          <w:szCs w:val="22"/>
          <w:rtl w:val="0"/>
        </w:rPr>
        <w:t xml:space="preserve">13</w:t>
      </w:r>
      <w:r w:rsidDel="00000000" w:rsidR="00000000" w:rsidRPr="00000000">
        <w:rPr>
          <w:rFonts w:ascii="Garamond" w:cs="Garamond" w:eastAsia="Garamond" w:hAnsi="Garamond"/>
          <w:color w:val="000000"/>
          <w:sz w:val="22"/>
          <w:szCs w:val="22"/>
          <w:rtl w:val="0"/>
        </w:rPr>
        <w:t xml:space="preserve"> - Six-week program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Arial" w:cs="Arial" w:eastAsia="Arial" w:hAnsi="Arial"/>
        <w:b w:val="1"/>
        <w:color w:val="0b5394"/>
        <w:sz w:val="36"/>
        <w:szCs w:val="36"/>
      </w:rPr>
      <w:drawing>
        <wp:inline distB="0" distT="0" distL="0" distR="0">
          <wp:extent cx="1900238" cy="1201390"/>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0" l="0" r="0" t="0"/>
                  <a:stretch>
                    <a:fillRect/>
                  </a:stretch>
                </pic:blipFill>
                <pic:spPr>
                  <a:xfrm>
                    <a:off x="0" y="0"/>
                    <a:ext cx="1900238" cy="120139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